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80E2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10D39" wp14:editId="7AA503C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A20764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6E023E06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67126A9A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4890787A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96AB4B0" w14:textId="77777777"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Review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917CB1">
        <w:rPr>
          <w:rFonts w:ascii="Times New Roman" w:hint="eastAsia"/>
        </w:rPr>
        <w:t>Tunisia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3DA2B202" w14:textId="77777777"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E2701E">
        <w:rPr>
          <w:rFonts w:ascii="Times New Roman" w:hint="eastAsia"/>
        </w:rPr>
        <w:t>2</w:t>
      </w:r>
      <w:r w:rsidR="005A5B7C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Ma</w:t>
      </w:r>
      <w:r w:rsidR="005A5B7C">
        <w:rPr>
          <w:rFonts w:ascii="Times New Roman" w:hint="eastAsia"/>
        </w:rPr>
        <w:t>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14:paraId="2593CA0C" w14:textId="77777777" w:rsidR="00D00DBB" w:rsidRDefault="00D00DBB"/>
    <w:p w14:paraId="31BB079A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6F1F5F3B" w14:textId="77777777"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14:paraId="219554CB" w14:textId="77777777" w:rsidR="002358E3" w:rsidRPr="00D00DBB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14:paraId="78E2BB0C" w14:textId="77777777" w:rsidR="004033C1" w:rsidRDefault="004033C1" w:rsidP="00D00DBB">
      <w:pPr>
        <w:spacing w:line="312" w:lineRule="auto"/>
        <w:rPr>
          <w:rFonts w:ascii="Times New Roman" w:hAnsi="Times New Roman" w:cs="Times New Roman"/>
        </w:rPr>
      </w:pPr>
    </w:p>
    <w:p w14:paraId="2D2EAA41" w14:textId="77777777" w:rsidR="00713DB9" w:rsidRDefault="00713DB9" w:rsidP="00713DB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delegation welcomes the delegation of Tunisia and appreciates its comprehensive presentation on the developments </w:t>
      </w:r>
      <w:r w:rsidR="0082534C">
        <w:rPr>
          <w:rFonts w:ascii="Times New Roman" w:hAnsi="Times New Roman" w:cs="Times New Roman" w:hint="eastAsia"/>
        </w:rPr>
        <w:t>in the</w:t>
      </w:r>
      <w:r>
        <w:rPr>
          <w:rFonts w:ascii="Times New Roman" w:hAnsi="Times New Roman" w:cs="Times New Roman" w:hint="eastAsia"/>
        </w:rPr>
        <w:t xml:space="preserve"> human rights </w:t>
      </w:r>
      <w:r w:rsidR="0082534C">
        <w:rPr>
          <w:rFonts w:ascii="Times New Roman" w:hAnsi="Times New Roman" w:cs="Times New Roman" w:hint="eastAsia"/>
        </w:rPr>
        <w:t xml:space="preserve">field </w:t>
      </w:r>
      <w:r>
        <w:rPr>
          <w:rFonts w:ascii="Times New Roman" w:hAnsi="Times New Roman" w:cs="Times New Roman" w:hint="eastAsia"/>
        </w:rPr>
        <w:t>since the last UPR in 2012.</w:t>
      </w:r>
    </w:p>
    <w:p w14:paraId="724652DB" w14:textId="77777777" w:rsidR="00713DB9" w:rsidRPr="0082534C" w:rsidRDefault="00713DB9" w:rsidP="00D00DBB">
      <w:pPr>
        <w:spacing w:line="312" w:lineRule="auto"/>
        <w:rPr>
          <w:rFonts w:ascii="Times New Roman" w:hAnsi="Times New Roman" w:cs="Times New Roman"/>
        </w:rPr>
      </w:pPr>
    </w:p>
    <w:p w14:paraId="0EE59432" w14:textId="77777777" w:rsidR="00713DB9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appreciates </w:t>
      </w:r>
      <w:r w:rsidR="00091609">
        <w:rPr>
          <w:rFonts w:ascii="Times New Roman" w:hAnsi="Times New Roman" w:cs="Times New Roman" w:hint="eastAsia"/>
        </w:rPr>
        <w:t>Tunisia</w:t>
      </w:r>
      <w:r w:rsidR="00091609">
        <w:rPr>
          <w:rFonts w:ascii="Times New Roman" w:hAnsi="Times New Roman" w:cs="Times New Roman"/>
        </w:rPr>
        <w:t>’</w:t>
      </w:r>
      <w:r w:rsidR="00091609">
        <w:rPr>
          <w:rFonts w:ascii="Times New Roman" w:hAnsi="Times New Roman" w:cs="Times New Roman" w:hint="eastAsia"/>
        </w:rPr>
        <w:t xml:space="preserve">s </w:t>
      </w:r>
      <w:r w:rsidR="00713DB9">
        <w:rPr>
          <w:rFonts w:ascii="Times New Roman" w:hAnsi="Times New Roman" w:cs="Times New Roman" w:hint="eastAsia"/>
        </w:rPr>
        <w:t>efforts</w:t>
      </w:r>
      <w:r w:rsidR="00091609">
        <w:rPr>
          <w:rFonts w:ascii="Times New Roman" w:hAnsi="Times New Roman" w:cs="Times New Roman" w:hint="eastAsia"/>
        </w:rPr>
        <w:t xml:space="preserve"> since 2011</w:t>
      </w:r>
      <w:r w:rsidR="0082534C">
        <w:rPr>
          <w:rFonts w:ascii="Times New Roman" w:hAnsi="Times New Roman" w:cs="Times New Roman" w:hint="eastAsia"/>
        </w:rPr>
        <w:t xml:space="preserve"> </w:t>
      </w:r>
      <w:r w:rsidR="00091609">
        <w:rPr>
          <w:rFonts w:ascii="Times New Roman" w:hAnsi="Times New Roman" w:cs="Times New Roman" w:hint="eastAsia"/>
        </w:rPr>
        <w:t xml:space="preserve">in </w:t>
      </w:r>
      <w:r w:rsidR="00713DB9">
        <w:rPr>
          <w:rFonts w:ascii="Times New Roman" w:hAnsi="Times New Roman" w:cs="Times New Roman" w:hint="eastAsia"/>
        </w:rPr>
        <w:t>improving</w:t>
      </w:r>
      <w:r w:rsidR="00091609">
        <w:rPr>
          <w:rFonts w:ascii="Times New Roman" w:hAnsi="Times New Roman" w:cs="Times New Roman" w:hint="eastAsia"/>
        </w:rPr>
        <w:t xml:space="preserve"> its democra</w:t>
      </w:r>
      <w:r w:rsidR="00DF6E78">
        <w:rPr>
          <w:rFonts w:ascii="Times New Roman" w:hAnsi="Times New Roman" w:cs="Times New Roman" w:hint="eastAsia"/>
        </w:rPr>
        <w:t xml:space="preserve">cy. The 2014 Constitution is a landmark </w:t>
      </w:r>
      <w:r w:rsidR="00713DB9">
        <w:rPr>
          <w:rFonts w:ascii="Times New Roman" w:hAnsi="Times New Roman" w:cs="Times New Roman" w:hint="eastAsia"/>
        </w:rPr>
        <w:t xml:space="preserve">in </w:t>
      </w:r>
      <w:r w:rsidR="00DF6E78">
        <w:rPr>
          <w:rFonts w:ascii="Times New Roman" w:hAnsi="Times New Roman" w:cs="Times New Roman" w:hint="eastAsia"/>
        </w:rPr>
        <w:t xml:space="preserve">this regard. </w:t>
      </w:r>
      <w:r w:rsidR="0082534C">
        <w:rPr>
          <w:rFonts w:ascii="Times New Roman" w:hAnsi="Times New Roman" w:cs="Times New Roman" w:hint="eastAsia"/>
        </w:rPr>
        <w:t>Steps for</w:t>
      </w:r>
      <w:r w:rsidR="00713DB9">
        <w:rPr>
          <w:rFonts w:ascii="Times New Roman" w:hAnsi="Times New Roman" w:cs="Times New Roman" w:hint="eastAsia"/>
        </w:rPr>
        <w:t xml:space="preserve"> an </w:t>
      </w:r>
      <w:r w:rsidR="00DF6E78">
        <w:rPr>
          <w:rFonts w:ascii="Times New Roman" w:hAnsi="Times New Roman" w:cs="Times New Roman" w:hint="eastAsia"/>
        </w:rPr>
        <w:t xml:space="preserve">independent judiciary and </w:t>
      </w:r>
      <w:r w:rsidR="00713DB9">
        <w:rPr>
          <w:rFonts w:ascii="Times New Roman" w:hAnsi="Times New Roman" w:cs="Times New Roman" w:hint="eastAsia"/>
        </w:rPr>
        <w:t>the</w:t>
      </w:r>
      <w:r w:rsidR="00DF6E78">
        <w:rPr>
          <w:rFonts w:ascii="Times New Roman" w:hAnsi="Times New Roman" w:cs="Times New Roman" w:hint="eastAsia"/>
        </w:rPr>
        <w:t xml:space="preserve"> </w:t>
      </w:r>
      <w:r w:rsidR="0082534C">
        <w:rPr>
          <w:rFonts w:ascii="Times New Roman" w:hAnsi="Times New Roman" w:cs="Times New Roman" w:hint="eastAsia"/>
        </w:rPr>
        <w:t>establishment</w:t>
      </w:r>
      <w:r w:rsidR="00DF6E78">
        <w:rPr>
          <w:rFonts w:ascii="Times New Roman" w:hAnsi="Times New Roman" w:cs="Times New Roman" w:hint="eastAsia"/>
        </w:rPr>
        <w:t xml:space="preserve"> of a </w:t>
      </w:r>
      <w:r w:rsidR="00713DB9">
        <w:rPr>
          <w:rFonts w:ascii="Times New Roman" w:hAnsi="Times New Roman" w:cs="Times New Roman" w:hint="eastAsia"/>
        </w:rPr>
        <w:t xml:space="preserve">National </w:t>
      </w:r>
      <w:r w:rsidR="00DF6E78">
        <w:rPr>
          <w:rFonts w:ascii="Times New Roman" w:hAnsi="Times New Roman" w:cs="Times New Roman" w:hint="eastAsia"/>
        </w:rPr>
        <w:t xml:space="preserve">Human Rights Commission </w:t>
      </w:r>
      <w:r w:rsidR="00713DB9">
        <w:rPr>
          <w:rFonts w:ascii="Times New Roman" w:hAnsi="Times New Roman" w:cs="Times New Roman" w:hint="eastAsia"/>
        </w:rPr>
        <w:t>as provided in the constitution demonstrate Tu</w:t>
      </w:r>
      <w:r w:rsidR="00752135">
        <w:rPr>
          <w:rFonts w:ascii="Times New Roman" w:hAnsi="Times New Roman" w:cs="Times New Roman" w:hint="eastAsia"/>
        </w:rPr>
        <w:t>nisia</w:t>
      </w:r>
      <w:r w:rsidR="00752135">
        <w:rPr>
          <w:rFonts w:ascii="Times New Roman" w:hAnsi="Times New Roman" w:cs="Times New Roman"/>
        </w:rPr>
        <w:t>’</w:t>
      </w:r>
      <w:r w:rsidR="00752135">
        <w:rPr>
          <w:rFonts w:ascii="Times New Roman" w:hAnsi="Times New Roman" w:cs="Times New Roman" w:hint="eastAsia"/>
        </w:rPr>
        <w:t xml:space="preserve">s sincere commitment </w:t>
      </w:r>
      <w:r w:rsidR="00447453">
        <w:rPr>
          <w:rFonts w:ascii="Times New Roman" w:hAnsi="Times New Roman" w:cs="Times New Roman" w:hint="eastAsia"/>
        </w:rPr>
        <w:t>to</w:t>
      </w:r>
      <w:r w:rsidR="00752135">
        <w:rPr>
          <w:rFonts w:ascii="Times New Roman" w:hAnsi="Times New Roman" w:cs="Times New Roman" w:hint="eastAsia"/>
        </w:rPr>
        <w:t xml:space="preserve"> protecting and </w:t>
      </w:r>
      <w:r w:rsidR="00752135">
        <w:rPr>
          <w:rFonts w:ascii="Times New Roman" w:hAnsi="Times New Roman" w:cs="Times New Roman"/>
        </w:rPr>
        <w:t>promoting</w:t>
      </w:r>
      <w:r w:rsidR="00752135">
        <w:rPr>
          <w:rFonts w:ascii="Times New Roman" w:hAnsi="Times New Roman" w:cs="Times New Roman" w:hint="eastAsia"/>
        </w:rPr>
        <w:t xml:space="preserve"> human rights.</w:t>
      </w:r>
    </w:p>
    <w:p w14:paraId="187306BA" w14:textId="77777777" w:rsidR="00713DB9" w:rsidRPr="00752135" w:rsidRDefault="00713DB9" w:rsidP="00D00DBB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FD5C8C4" w14:textId="77777777" w:rsidR="00DF6E78" w:rsidRDefault="00752135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this regard, t</w:t>
      </w:r>
      <w:r w:rsidR="00DF6E78">
        <w:rPr>
          <w:rFonts w:ascii="Times New Roman" w:hAnsi="Times New Roman" w:cs="Times New Roman" w:hint="eastAsia"/>
        </w:rPr>
        <w:t xml:space="preserve">he Republic of Korea provides the following recommendations for Tunisia: </w:t>
      </w:r>
    </w:p>
    <w:p w14:paraId="1783CDB7" w14:textId="77777777" w:rsidR="00DA1990" w:rsidRPr="0082534C" w:rsidRDefault="00DA1990" w:rsidP="00D00DBB">
      <w:pPr>
        <w:spacing w:line="312" w:lineRule="auto"/>
        <w:rPr>
          <w:rFonts w:ascii="Times New Roman" w:hAnsi="Times New Roman" w:cs="Times New Roman"/>
        </w:rPr>
      </w:pPr>
    </w:p>
    <w:p w14:paraId="36779609" w14:textId="77777777" w:rsidR="004C17EC" w:rsidRDefault="006D61E2" w:rsidP="00416077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continue to </w:t>
      </w:r>
      <w:r w:rsidR="00752135">
        <w:rPr>
          <w:rFonts w:ascii="Times New Roman" w:hAnsi="Times New Roman" w:cs="Times New Roman" w:hint="eastAsia"/>
        </w:rPr>
        <w:t xml:space="preserve"> strengthen</w:t>
      </w:r>
      <w:r w:rsidR="001F5826">
        <w:rPr>
          <w:rFonts w:ascii="Times New Roman" w:hAnsi="Times New Roman" w:cs="Times New Roman" w:hint="eastAsia"/>
        </w:rPr>
        <w:t xml:space="preserve"> human rights training of police and local government officials, especially on interrogation and </w:t>
      </w:r>
      <w:r w:rsidR="00C96596">
        <w:rPr>
          <w:rFonts w:ascii="Times New Roman" w:hAnsi="Times New Roman" w:cs="Times New Roman" w:hint="eastAsia"/>
        </w:rPr>
        <w:t>investigation methods. Developments in the legal framework take much training and effort to translate to actual practices.</w:t>
      </w:r>
    </w:p>
    <w:p w14:paraId="24C3A5B9" w14:textId="77777777" w:rsidR="00416077" w:rsidRPr="004C17EC" w:rsidRDefault="004C17EC" w:rsidP="004C17EC">
      <w:pPr>
        <w:pStyle w:val="ListParagraph"/>
        <w:spacing w:line="312" w:lineRule="auto"/>
        <w:ind w:leftChars="0"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14:paraId="00B96481" w14:textId="77777777" w:rsidR="00F22EE2" w:rsidRPr="00F22EE2" w:rsidRDefault="006D61E2" w:rsidP="00F22EE2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 make further efforts to protect civil rights in judicial procedures including ensuring immediate access to an </w:t>
      </w:r>
      <w:r>
        <w:rPr>
          <w:rFonts w:ascii="Times New Roman" w:hAnsi="Times New Roman" w:cs="Times New Roman"/>
        </w:rPr>
        <w:t>attorney</w:t>
      </w:r>
      <w:r w:rsidR="00447453">
        <w:rPr>
          <w:rFonts w:ascii="Times New Roman" w:hAnsi="Times New Roman" w:cs="Times New Roman" w:hint="eastAsia"/>
        </w:rPr>
        <w:t xml:space="preserve"> upon arrest.</w:t>
      </w:r>
      <w:r>
        <w:rPr>
          <w:rFonts w:ascii="Times New Roman" w:hAnsi="Times New Roman" w:cs="Times New Roman" w:hint="eastAsia"/>
        </w:rPr>
        <w:t xml:space="preserve"> </w:t>
      </w:r>
      <w:r w:rsidR="00C96596">
        <w:rPr>
          <w:rFonts w:ascii="Times New Roman" w:hAnsi="Times New Roman" w:cs="Times New Roman" w:hint="eastAsia"/>
        </w:rPr>
        <w:t xml:space="preserve"> </w:t>
      </w:r>
    </w:p>
    <w:p w14:paraId="6351687A" w14:textId="77777777" w:rsidR="00F22EE2" w:rsidRPr="00C96596" w:rsidRDefault="00F22EE2" w:rsidP="00F22EE2">
      <w:pPr>
        <w:pStyle w:val="ListParagraph"/>
        <w:spacing w:line="312" w:lineRule="auto"/>
        <w:ind w:leftChars="0" w:left="960"/>
        <w:rPr>
          <w:rFonts w:ascii="Times New Roman" w:hAnsi="Times New Roman" w:cs="Times New Roman"/>
        </w:rPr>
      </w:pPr>
    </w:p>
    <w:p w14:paraId="4521F254" w14:textId="77777777" w:rsidR="002427FB" w:rsidRPr="006A0001" w:rsidRDefault="006D61E2" w:rsidP="006A000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improve gender equality both in legislation and practice including by </w:t>
      </w:r>
      <w:r w:rsidR="00C96596">
        <w:rPr>
          <w:rFonts w:ascii="Times New Roman" w:hAnsi="Times New Roman" w:cs="Times New Roman" w:hint="eastAsia"/>
        </w:rPr>
        <w:t>granting men and women equal property and family rights.</w:t>
      </w:r>
    </w:p>
    <w:p w14:paraId="425A55EF" w14:textId="77777777" w:rsidR="000975C2" w:rsidRPr="00C96596" w:rsidRDefault="000975C2" w:rsidP="000975C2">
      <w:pPr>
        <w:spacing w:line="312" w:lineRule="auto"/>
        <w:rPr>
          <w:rFonts w:ascii="Times New Roman" w:hAnsi="Times New Roman" w:cs="Times New Roman"/>
        </w:rPr>
      </w:pPr>
    </w:p>
    <w:p w14:paraId="1E9F8E5D" w14:textId="77777777" w:rsidR="006A0001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>contribute to Tunisia</w:t>
      </w:r>
      <w:r w:rsidR="00C96596">
        <w:rPr>
          <w:rFonts w:ascii="Times New Roman" w:hAnsi="Times New Roman" w:cs="Times New Roman"/>
        </w:rPr>
        <w:t>’</w:t>
      </w:r>
      <w:r w:rsidR="00C96596">
        <w:rPr>
          <w:rFonts w:ascii="Times New Roman" w:hAnsi="Times New Roman" w:cs="Times New Roman" w:hint="eastAsia"/>
        </w:rPr>
        <w:t>s continued efforts to promote and protect human rights.</w:t>
      </w:r>
    </w:p>
    <w:p w14:paraId="6A2545C6" w14:textId="77777777" w:rsidR="00C96596" w:rsidRPr="00D00DBB" w:rsidRDefault="00C96596" w:rsidP="00D00DBB">
      <w:pPr>
        <w:spacing w:line="312" w:lineRule="auto"/>
        <w:rPr>
          <w:rFonts w:ascii="Times New Roman" w:hAnsi="Times New Roman" w:cs="Times New Roman"/>
        </w:rPr>
      </w:pPr>
    </w:p>
    <w:p w14:paraId="32F29B6A" w14:textId="77777777"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9E15" w14:textId="77777777" w:rsidR="00C22498" w:rsidRDefault="00C22498" w:rsidP="006A2029">
      <w:r>
        <w:separator/>
      </w:r>
    </w:p>
  </w:endnote>
  <w:endnote w:type="continuationSeparator" w:id="0">
    <w:p w14:paraId="429F2942" w14:textId="77777777" w:rsidR="00C22498" w:rsidRDefault="00C22498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D99E" w14:textId="77777777" w:rsidR="00C22498" w:rsidRDefault="00C22498" w:rsidP="006A2029">
      <w:r>
        <w:separator/>
      </w:r>
    </w:p>
  </w:footnote>
  <w:footnote w:type="continuationSeparator" w:id="0">
    <w:p w14:paraId="21A4AC62" w14:textId="77777777" w:rsidR="00C22498" w:rsidRDefault="00C22498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17DA1"/>
    <w:rsid w:val="000853FC"/>
    <w:rsid w:val="00091609"/>
    <w:rsid w:val="000975C2"/>
    <w:rsid w:val="000C7975"/>
    <w:rsid w:val="00127732"/>
    <w:rsid w:val="00143D91"/>
    <w:rsid w:val="001A6DD8"/>
    <w:rsid w:val="001B0DB9"/>
    <w:rsid w:val="001E6499"/>
    <w:rsid w:val="001F5826"/>
    <w:rsid w:val="002358E3"/>
    <w:rsid w:val="002427FB"/>
    <w:rsid w:val="002739AD"/>
    <w:rsid w:val="0027649E"/>
    <w:rsid w:val="002C7BAD"/>
    <w:rsid w:val="002D24C2"/>
    <w:rsid w:val="003A1DCC"/>
    <w:rsid w:val="004033C1"/>
    <w:rsid w:val="00416077"/>
    <w:rsid w:val="00447453"/>
    <w:rsid w:val="00456D6A"/>
    <w:rsid w:val="00462569"/>
    <w:rsid w:val="00481B1D"/>
    <w:rsid w:val="004B6FD5"/>
    <w:rsid w:val="004C17EC"/>
    <w:rsid w:val="004C46B2"/>
    <w:rsid w:val="004C4D84"/>
    <w:rsid w:val="004E77C8"/>
    <w:rsid w:val="00517A44"/>
    <w:rsid w:val="00592E72"/>
    <w:rsid w:val="005A1DFA"/>
    <w:rsid w:val="005A5B7C"/>
    <w:rsid w:val="005E129F"/>
    <w:rsid w:val="0061456C"/>
    <w:rsid w:val="0062168E"/>
    <w:rsid w:val="0066045A"/>
    <w:rsid w:val="00666082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A5051"/>
    <w:rsid w:val="007E404C"/>
    <w:rsid w:val="007F4078"/>
    <w:rsid w:val="007F5DF8"/>
    <w:rsid w:val="00807FE3"/>
    <w:rsid w:val="0082534C"/>
    <w:rsid w:val="00842FB3"/>
    <w:rsid w:val="008F4B8B"/>
    <w:rsid w:val="008F70DE"/>
    <w:rsid w:val="009050A9"/>
    <w:rsid w:val="00917CB1"/>
    <w:rsid w:val="009B2712"/>
    <w:rsid w:val="009B6395"/>
    <w:rsid w:val="009E4AF2"/>
    <w:rsid w:val="009F15C1"/>
    <w:rsid w:val="00A0688C"/>
    <w:rsid w:val="00A15B80"/>
    <w:rsid w:val="00A66449"/>
    <w:rsid w:val="00A91153"/>
    <w:rsid w:val="00AE6466"/>
    <w:rsid w:val="00AF4D90"/>
    <w:rsid w:val="00B66571"/>
    <w:rsid w:val="00BA4A4F"/>
    <w:rsid w:val="00BD4868"/>
    <w:rsid w:val="00BE67F2"/>
    <w:rsid w:val="00C055C6"/>
    <w:rsid w:val="00C22498"/>
    <w:rsid w:val="00C23ADC"/>
    <w:rsid w:val="00C47B5E"/>
    <w:rsid w:val="00C62040"/>
    <w:rsid w:val="00C943E9"/>
    <w:rsid w:val="00C96596"/>
    <w:rsid w:val="00D00DBB"/>
    <w:rsid w:val="00D127E1"/>
    <w:rsid w:val="00D630E2"/>
    <w:rsid w:val="00D84190"/>
    <w:rsid w:val="00DA1990"/>
    <w:rsid w:val="00DB62BE"/>
    <w:rsid w:val="00DF6E78"/>
    <w:rsid w:val="00E2701E"/>
    <w:rsid w:val="00E40567"/>
    <w:rsid w:val="00E84C40"/>
    <w:rsid w:val="00EF1996"/>
    <w:rsid w:val="00F22EE2"/>
    <w:rsid w:val="00F96A90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1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Foot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89</Order1>
  </documentManagement>
</p:properties>
</file>

<file path=customXml/itemProps1.xml><?xml version="1.0" encoding="utf-8"?>
<ds:datastoreItem xmlns:ds="http://schemas.openxmlformats.org/officeDocument/2006/customXml" ds:itemID="{0B89FE76-11B7-4A5D-BCE7-725890A6D810}"/>
</file>

<file path=customXml/itemProps2.xml><?xml version="1.0" encoding="utf-8"?>
<ds:datastoreItem xmlns:ds="http://schemas.openxmlformats.org/officeDocument/2006/customXml" ds:itemID="{0EDE1716-2C32-4607-BB36-190B3FDB0B7B}"/>
</file>

<file path=customXml/itemProps3.xml><?xml version="1.0" encoding="utf-8"?>
<ds:datastoreItem xmlns:ds="http://schemas.openxmlformats.org/officeDocument/2006/customXml" ds:itemID="{0BD96759-9D21-466B-9424-4C092332A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Sungjun Oh</dc:creator>
  <cp:lastModifiedBy>Sungjun Oh</cp:lastModifiedBy>
  <cp:revision>2</cp:revision>
  <cp:lastPrinted>2017-05-01T08:28:00Z</cp:lastPrinted>
  <dcterms:created xsi:type="dcterms:W3CDTF">2017-05-02T10:13:00Z</dcterms:created>
  <dcterms:modified xsi:type="dcterms:W3CDTF">2017-05-02T10:13:00Z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